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8" w:rsidRPr="00154ADF" w:rsidRDefault="00AC4258" w:rsidP="00AC4258">
      <w:pPr>
        <w:ind w:right="-18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РОССИЙСКАЯ ФЕДЕРАЦИЯ</w:t>
      </w:r>
    </w:p>
    <w:p w:rsidR="00AC4258" w:rsidRPr="00154ADF" w:rsidRDefault="00AC4258" w:rsidP="00AC4258">
      <w:pPr>
        <w:ind w:left="-360" w:right="-180" w:firstLine="36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ИРКУТСКАЯ ОБЛАСТЬ</w:t>
      </w:r>
    </w:p>
    <w:p w:rsidR="00AC4258" w:rsidRPr="00154ADF" w:rsidRDefault="00AC4258" w:rsidP="00AC4258">
      <w:pPr>
        <w:ind w:left="-360" w:right="-180" w:firstLine="36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БАЯНДАЕВСКИЙ РАЙОН</w:t>
      </w:r>
    </w:p>
    <w:p w:rsidR="00AC4258" w:rsidRPr="00154ADF" w:rsidRDefault="00AC4258" w:rsidP="00AC4258">
      <w:pPr>
        <w:ind w:left="-360" w:right="-180" w:firstLine="36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МУНИЦИПАЛЬНОЕ ОБРАЗОВАНИЕ « ЛЮРЫ»</w:t>
      </w:r>
    </w:p>
    <w:p w:rsidR="00AC4258" w:rsidRPr="00154ADF" w:rsidRDefault="00AC4258" w:rsidP="00AC4258">
      <w:pPr>
        <w:ind w:left="-360" w:right="-180" w:firstLine="36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ГЛАВА АДМИНИСТРАЦИИ</w:t>
      </w:r>
    </w:p>
    <w:p w:rsidR="00AC4258" w:rsidRPr="00154ADF" w:rsidRDefault="00AC4258" w:rsidP="00AC4258">
      <w:pPr>
        <w:ind w:left="-360" w:right="-180" w:firstLine="360"/>
        <w:jc w:val="center"/>
        <w:rPr>
          <w:sz w:val="28"/>
          <w:szCs w:val="28"/>
        </w:rPr>
      </w:pPr>
    </w:p>
    <w:p w:rsidR="00AC4258" w:rsidRDefault="00AC4258" w:rsidP="00AC4258">
      <w:pPr>
        <w:ind w:left="-360" w:right="-180" w:firstLine="360"/>
        <w:jc w:val="center"/>
        <w:rPr>
          <w:sz w:val="28"/>
          <w:szCs w:val="28"/>
        </w:rPr>
      </w:pPr>
      <w:r w:rsidRPr="00154ADF">
        <w:rPr>
          <w:sz w:val="28"/>
          <w:szCs w:val="28"/>
        </w:rPr>
        <w:t>ПОСТ</w:t>
      </w:r>
      <w:r>
        <w:rPr>
          <w:sz w:val="28"/>
          <w:szCs w:val="28"/>
        </w:rPr>
        <w:t>АНОВЛЕНИЕ</w:t>
      </w:r>
    </w:p>
    <w:p w:rsidR="00AC4258" w:rsidRDefault="00AC4258" w:rsidP="00AC4258">
      <w:pPr>
        <w:tabs>
          <w:tab w:val="left" w:pos="3795"/>
        </w:tabs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258" w:rsidRDefault="00AC4258" w:rsidP="00AC4258">
      <w:pPr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C4258" w:rsidRDefault="00521376" w:rsidP="00AC4258">
      <w:r>
        <w:t>01.12</w:t>
      </w:r>
      <w:r w:rsidR="00AC4258" w:rsidRPr="005C055F">
        <w:t>.2016 г.                                                 №</w:t>
      </w:r>
      <w:r>
        <w:t>53</w:t>
      </w:r>
      <w:r w:rsidR="00AC4258">
        <w:t xml:space="preserve">                                                        </w:t>
      </w:r>
      <w:proofErr w:type="spellStart"/>
      <w:r w:rsidR="00AC4258">
        <w:t>д</w:t>
      </w:r>
      <w:proofErr w:type="gramStart"/>
      <w:r w:rsidR="00AC4258">
        <w:t>.Л</w:t>
      </w:r>
      <w:proofErr w:type="gramEnd"/>
      <w:r w:rsidR="00AC4258">
        <w:t>юры</w:t>
      </w:r>
      <w:proofErr w:type="spellEnd"/>
    </w:p>
    <w:p w:rsidR="00AC4258" w:rsidRDefault="00AC4258" w:rsidP="00AC4258"/>
    <w:p w:rsidR="00AC4258" w:rsidRDefault="00AC4258" w:rsidP="00AC4258"/>
    <w:p w:rsidR="00AC4258" w:rsidRPr="00AC4258" w:rsidRDefault="00AC4258" w:rsidP="00AC4258">
      <w:r w:rsidRPr="00AC4258">
        <w:t xml:space="preserve">«О порядке размещения информации </w:t>
      </w:r>
      <w:proofErr w:type="gramStart"/>
      <w:r w:rsidRPr="00AC4258">
        <w:t>о</w:t>
      </w:r>
      <w:proofErr w:type="gramEnd"/>
      <w:r w:rsidR="00D11185">
        <w:t xml:space="preserve"> рассчитываемой</w:t>
      </w:r>
      <w:r w:rsidRPr="00AC4258">
        <w:t xml:space="preserve"> </w:t>
      </w:r>
    </w:p>
    <w:p w:rsidR="00AC4258" w:rsidRPr="00AC4258" w:rsidRDefault="00D11185" w:rsidP="00AC4258">
      <w:r>
        <w:t>за календарный год заработной плате Главы МО «</w:t>
      </w:r>
      <w:proofErr w:type="spellStart"/>
      <w:r>
        <w:t>Люры</w:t>
      </w:r>
      <w:proofErr w:type="spellEnd"/>
      <w:r>
        <w:t>»,</w:t>
      </w:r>
      <w:r w:rsidR="00AC4258" w:rsidRPr="00AC4258">
        <w:t xml:space="preserve"> </w:t>
      </w:r>
    </w:p>
    <w:p w:rsidR="00AC4258" w:rsidRDefault="00D11185" w:rsidP="00AC4258">
      <w:r>
        <w:t xml:space="preserve">финансиста-бухгалтера и директора МБУК ИДЦ МО </w:t>
      </w:r>
      <w:r w:rsidR="00AC4258" w:rsidRPr="00AC4258">
        <w:t>«</w:t>
      </w:r>
      <w:proofErr w:type="spellStart"/>
      <w:r w:rsidR="00AC4258" w:rsidRPr="00AC4258">
        <w:t>Люры</w:t>
      </w:r>
      <w:proofErr w:type="spellEnd"/>
      <w:r w:rsidR="00AC4258" w:rsidRPr="00AC4258">
        <w:t>»</w:t>
      </w:r>
    </w:p>
    <w:p w:rsidR="00154ADF" w:rsidRPr="00AC4258" w:rsidRDefault="00154ADF" w:rsidP="00AC4258">
      <w:r>
        <w:t>в информационно-телекоммуникационной сети «Интернет»</w:t>
      </w:r>
    </w:p>
    <w:p w:rsidR="00AC4258" w:rsidRDefault="00AC4258" w:rsidP="00AC4258"/>
    <w:p w:rsidR="00AC4258" w:rsidRDefault="00AC4258" w:rsidP="00AC4258"/>
    <w:p w:rsidR="00AC4258" w:rsidRDefault="00AC4258" w:rsidP="00AC4258"/>
    <w:p w:rsidR="00AC4258" w:rsidRPr="005B73DD" w:rsidRDefault="00AC4258" w:rsidP="00AC4258"/>
    <w:p w:rsidR="00AC4258" w:rsidRPr="005B73DD" w:rsidRDefault="00AC4258" w:rsidP="00AC4258">
      <w:pPr>
        <w:ind w:firstLine="709"/>
        <w:jc w:val="both"/>
      </w:pPr>
      <w:r w:rsidRPr="00AC4258">
        <w:t>В соответствии со статьей 349.5 Трудовог</w:t>
      </w:r>
      <w:r w:rsidR="00154ADF" w:rsidRPr="005B73DD">
        <w:t>о кодекса Российской Федерации</w:t>
      </w:r>
    </w:p>
    <w:p w:rsidR="00AC4258" w:rsidRPr="005B73DD" w:rsidRDefault="00AC4258" w:rsidP="00AC4258">
      <w:pPr>
        <w:ind w:firstLine="709"/>
        <w:jc w:val="both"/>
      </w:pPr>
      <w:r w:rsidRPr="005B73DD">
        <w:t xml:space="preserve"> </w:t>
      </w:r>
    </w:p>
    <w:p w:rsidR="00AC4258" w:rsidRPr="005B73DD" w:rsidRDefault="005B73DD" w:rsidP="00154ADF">
      <w:pPr>
        <w:ind w:firstLine="709"/>
        <w:jc w:val="center"/>
      </w:pPr>
      <w:r w:rsidRPr="005B73DD">
        <w:t>ПОСТАНОВЛЯЕТ</w:t>
      </w:r>
      <w:r w:rsidR="00154ADF" w:rsidRPr="005B73DD">
        <w:t>:</w:t>
      </w:r>
    </w:p>
    <w:p w:rsidR="00AC4258" w:rsidRPr="005B73DD" w:rsidRDefault="00AC4258" w:rsidP="00AC4258">
      <w:pPr>
        <w:ind w:firstLine="709"/>
        <w:jc w:val="both"/>
      </w:pPr>
    </w:p>
    <w:p w:rsidR="00AC4258" w:rsidRPr="00AC4258" w:rsidRDefault="00AC4258" w:rsidP="00AC4258">
      <w:pPr>
        <w:ind w:firstLine="709"/>
        <w:jc w:val="both"/>
      </w:pPr>
      <w:r w:rsidRPr="00AC4258">
        <w:t>1.Утвердить прилагаемый Порядок размещения информации о</w:t>
      </w:r>
      <w:r w:rsidR="00D11185">
        <w:t xml:space="preserve"> рассчитываемой за календарный год</w:t>
      </w:r>
      <w:r w:rsidRPr="00AC4258">
        <w:t xml:space="preserve"> среднемесячно</w:t>
      </w:r>
      <w:r w:rsidR="00D11185">
        <w:t>й заработной плате Главы МО «</w:t>
      </w:r>
      <w:proofErr w:type="spellStart"/>
      <w:r w:rsidR="00D11185">
        <w:t>Люры</w:t>
      </w:r>
      <w:proofErr w:type="spellEnd"/>
      <w:r w:rsidR="00D11185">
        <w:t xml:space="preserve">», финансиста-бухгалтера и директора МБУК ИДЦ </w:t>
      </w:r>
      <w:r w:rsidR="00154ADF" w:rsidRPr="005B73DD">
        <w:t>муниципального образования «</w:t>
      </w:r>
      <w:proofErr w:type="spellStart"/>
      <w:r w:rsidR="00154ADF" w:rsidRPr="005B73DD">
        <w:t>Люры</w:t>
      </w:r>
      <w:proofErr w:type="spellEnd"/>
      <w:r w:rsidR="00154ADF" w:rsidRPr="005B73DD">
        <w:t>»</w:t>
      </w:r>
      <w:r w:rsidRPr="00AC4258">
        <w:t xml:space="preserve"> </w:t>
      </w:r>
      <w:r w:rsidR="00154ADF" w:rsidRPr="005B73DD">
        <w:t>в информационно-телекоммуникационной сети «Интернет» (Приложение №1).</w:t>
      </w:r>
    </w:p>
    <w:p w:rsidR="00AC4258" w:rsidRPr="00AC4258" w:rsidRDefault="00AC4258" w:rsidP="00AC4258">
      <w:pPr>
        <w:ind w:firstLine="709"/>
        <w:jc w:val="both"/>
      </w:pPr>
      <w:r w:rsidRPr="00AC4258">
        <w:t xml:space="preserve">2. Муниципальным учреждениям, финансируемым за счет средств бюджета </w:t>
      </w:r>
      <w:r w:rsidR="00154ADF" w:rsidRPr="005B73DD">
        <w:t>МО «</w:t>
      </w:r>
      <w:proofErr w:type="spellStart"/>
      <w:r w:rsidR="00154ADF" w:rsidRPr="005B73DD">
        <w:t>Люры</w:t>
      </w:r>
      <w:proofErr w:type="spellEnd"/>
      <w:r w:rsidR="00154ADF" w:rsidRPr="005B73DD">
        <w:t>»</w:t>
      </w:r>
      <w:r w:rsidRPr="00AC4258">
        <w:t>, обеспечить реализацию статьи 349.5 Трудового кодекса Российской Федерации в соответствии с Порядком.</w:t>
      </w:r>
    </w:p>
    <w:p w:rsidR="00AC4258" w:rsidRPr="00AC4258" w:rsidRDefault="00AC4258" w:rsidP="00AC4258">
      <w:pPr>
        <w:ind w:firstLine="709"/>
        <w:jc w:val="both"/>
      </w:pPr>
      <w:r w:rsidRPr="00AC4258">
        <w:t>3. Опубликовать наст</w:t>
      </w:r>
      <w:r w:rsidR="00154ADF" w:rsidRPr="005B73DD">
        <w:t>оящее постановление в</w:t>
      </w:r>
      <w:r w:rsidR="005B73DD" w:rsidRPr="005B73DD">
        <w:t xml:space="preserve"> газете «Вестник</w:t>
      </w:r>
      <w:r w:rsidR="00D11185">
        <w:t xml:space="preserve"> МО «</w:t>
      </w:r>
      <w:proofErr w:type="spellStart"/>
      <w:r w:rsidR="00D11185">
        <w:t>Люры</w:t>
      </w:r>
      <w:proofErr w:type="spellEnd"/>
      <w:r w:rsidR="00D11185">
        <w:t>»</w:t>
      </w:r>
      <w:r w:rsidRPr="00AC4258">
        <w:t xml:space="preserve">. </w:t>
      </w:r>
    </w:p>
    <w:p w:rsidR="00AC4258" w:rsidRPr="00AC4258" w:rsidRDefault="00AC4258" w:rsidP="00AC4258">
      <w:pPr>
        <w:ind w:firstLine="709"/>
        <w:jc w:val="both"/>
      </w:pPr>
      <w:r w:rsidRPr="00AC4258">
        <w:t xml:space="preserve">4. </w:t>
      </w:r>
      <w:proofErr w:type="gramStart"/>
      <w:r w:rsidRPr="00AC4258">
        <w:t>Контроль за</w:t>
      </w:r>
      <w:proofErr w:type="gramEnd"/>
      <w:r w:rsidRPr="00AC4258">
        <w:t xml:space="preserve"> выполнением настоящего постановления оставляю за собой.</w:t>
      </w:r>
    </w:p>
    <w:p w:rsidR="00AC4258" w:rsidRPr="00AC4258" w:rsidRDefault="00AC4258" w:rsidP="00AC4258">
      <w:pPr>
        <w:ind w:firstLine="709"/>
        <w:jc w:val="both"/>
      </w:pPr>
    </w:p>
    <w:p w:rsidR="00AC4258" w:rsidRPr="00AC4258" w:rsidRDefault="00AC4258" w:rsidP="00AC4258">
      <w:pPr>
        <w:ind w:firstLine="709"/>
        <w:jc w:val="both"/>
      </w:pPr>
    </w:p>
    <w:p w:rsidR="00AC4258" w:rsidRPr="00AC4258" w:rsidRDefault="00AC4258" w:rsidP="00AC4258">
      <w:pPr>
        <w:ind w:firstLine="709"/>
        <w:jc w:val="both"/>
      </w:pPr>
    </w:p>
    <w:p w:rsidR="00AC4258" w:rsidRPr="00AC4258" w:rsidRDefault="00AC4258" w:rsidP="00AC4258">
      <w:pPr>
        <w:ind w:firstLine="709"/>
        <w:jc w:val="both"/>
      </w:pPr>
    </w:p>
    <w:p w:rsidR="00AC4258" w:rsidRPr="00AC4258" w:rsidRDefault="00AC4258" w:rsidP="00AC4258">
      <w:pPr>
        <w:ind w:firstLine="709"/>
        <w:jc w:val="both"/>
      </w:pPr>
    </w:p>
    <w:p w:rsidR="00AC4258" w:rsidRPr="00AC4258" w:rsidRDefault="00154ADF" w:rsidP="00AC4258">
      <w:r w:rsidRPr="005B73DD">
        <w:t>Глава администрации МО «</w:t>
      </w:r>
      <w:proofErr w:type="spellStart"/>
      <w:r w:rsidRPr="005B73DD">
        <w:t>Люры</w:t>
      </w:r>
      <w:proofErr w:type="spellEnd"/>
      <w:r w:rsidRPr="005B73DD">
        <w:t xml:space="preserve">» </w:t>
      </w:r>
      <w:r w:rsidRPr="005B73DD">
        <w:tab/>
      </w:r>
      <w:r w:rsidRPr="005B73DD">
        <w:tab/>
        <w:t xml:space="preserve">          </w:t>
      </w:r>
      <w:r w:rsidRPr="005B73DD">
        <w:tab/>
      </w:r>
      <w:r w:rsidRPr="005B73DD">
        <w:tab/>
        <w:t xml:space="preserve">      </w:t>
      </w:r>
      <w:proofErr w:type="spellStart"/>
      <w:r w:rsidRPr="005B73DD">
        <w:t>Буентаева</w:t>
      </w:r>
      <w:proofErr w:type="spellEnd"/>
      <w:r w:rsidRPr="005B73DD">
        <w:t xml:space="preserve"> А.В.</w:t>
      </w:r>
    </w:p>
    <w:p w:rsidR="006C3E32" w:rsidRPr="005B73DD" w:rsidRDefault="006C3E32"/>
    <w:p w:rsidR="00154ADF" w:rsidRPr="005B73DD" w:rsidRDefault="00154ADF"/>
    <w:p w:rsidR="00154ADF" w:rsidRDefault="00154ADF">
      <w:pPr>
        <w:rPr>
          <w:sz w:val="28"/>
          <w:szCs w:val="28"/>
        </w:rPr>
      </w:pPr>
    </w:p>
    <w:p w:rsidR="00154ADF" w:rsidRDefault="00154ADF">
      <w:pPr>
        <w:rPr>
          <w:sz w:val="28"/>
          <w:szCs w:val="28"/>
        </w:rPr>
      </w:pPr>
    </w:p>
    <w:p w:rsidR="00154ADF" w:rsidRDefault="00154ADF">
      <w:pPr>
        <w:rPr>
          <w:sz w:val="28"/>
          <w:szCs w:val="28"/>
        </w:rPr>
      </w:pPr>
    </w:p>
    <w:p w:rsidR="00154ADF" w:rsidRDefault="00154ADF"/>
    <w:p w:rsidR="005B73DD" w:rsidRDefault="005B73DD"/>
    <w:p w:rsidR="005B73DD" w:rsidRDefault="005B73DD"/>
    <w:p w:rsidR="005B73DD" w:rsidRDefault="005B73DD"/>
    <w:p w:rsidR="005B73DD" w:rsidRDefault="005B73DD"/>
    <w:p w:rsidR="005B73DD" w:rsidRDefault="005B73DD"/>
    <w:p w:rsidR="005B73DD" w:rsidRDefault="005B73DD" w:rsidP="005B73DD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D472C1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№1</w:t>
      </w:r>
      <w:r w:rsidRPr="00D472C1">
        <w:rPr>
          <w:sz w:val="18"/>
          <w:szCs w:val="18"/>
        </w:rPr>
        <w:t xml:space="preserve"> </w:t>
      </w:r>
      <w:r w:rsidRPr="00D472C1"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к Постановлению</w:t>
      </w:r>
      <w:r w:rsidRPr="00D472C1">
        <w:rPr>
          <w:sz w:val="18"/>
          <w:szCs w:val="18"/>
        </w:rPr>
        <w:t xml:space="preserve"> администрации</w:t>
      </w:r>
      <w:r w:rsidRPr="00D472C1">
        <w:rPr>
          <w:rStyle w:val="apple-converted-space"/>
          <w:sz w:val="18"/>
          <w:szCs w:val="18"/>
        </w:rPr>
        <w:t> </w:t>
      </w:r>
      <w:r w:rsidRPr="00D472C1">
        <w:rPr>
          <w:sz w:val="18"/>
          <w:szCs w:val="18"/>
        </w:rPr>
        <w:br/>
        <w:t>муниципального образования «</w:t>
      </w:r>
      <w:proofErr w:type="spellStart"/>
      <w:r w:rsidR="00521376">
        <w:rPr>
          <w:sz w:val="18"/>
          <w:szCs w:val="18"/>
        </w:rPr>
        <w:t>Люры</w:t>
      </w:r>
      <w:proofErr w:type="spellEnd"/>
      <w:r w:rsidR="00521376">
        <w:rPr>
          <w:sz w:val="18"/>
          <w:szCs w:val="18"/>
        </w:rPr>
        <w:t>»</w:t>
      </w:r>
      <w:r w:rsidR="00521376">
        <w:rPr>
          <w:sz w:val="18"/>
          <w:szCs w:val="18"/>
        </w:rPr>
        <w:br/>
        <w:t>от 01.12.2016 г. №53</w:t>
      </w:r>
      <w:bookmarkStart w:id="0" w:name="_GoBack"/>
      <w:bookmarkEnd w:id="0"/>
    </w:p>
    <w:p w:rsidR="005B73DD" w:rsidRDefault="005B73DD" w:rsidP="005B73DD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B73DD" w:rsidRDefault="005B73DD" w:rsidP="005B73DD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B73DD" w:rsidRDefault="005B73DD" w:rsidP="005B73DD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5B73DD" w:rsidRDefault="005B73DD" w:rsidP="00C05D10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ПОРЯДОК РАЗМЕЩЕНИЯ ИНФОРМАЦИИ </w:t>
      </w:r>
      <w:r w:rsidR="00C05D10">
        <w:t xml:space="preserve">О РАССЧИТЫВАЕМОЙ ЗА КАЛЕНДАРНЫЙ ГОД </w:t>
      </w:r>
      <w:r>
        <w:t>СРЕДНЕМЕСЯЧНОЙ ЗАРАБ</w:t>
      </w:r>
      <w:r w:rsidR="00C05D10">
        <w:t xml:space="preserve">ОТНОЙ ПЛАТЕ ГЛАВЫ МО «ЛЮРЫ», ФИНАНСИСТА-БУХГАЛТЕРА И ДИРЕКТОРА МБУК ИДЦ </w:t>
      </w:r>
      <w:r>
        <w:t xml:space="preserve"> МУНИЦИПАЛЬНОГО ОБРАЗОВАНИЯ МО «ЛЮРЫ» В ИНФОРМАЦИОННО-ТЕЛЕКОММУНИКАЦИОННОЙ СЕТИ «ИНТЕРНЕТ»</w:t>
      </w:r>
    </w:p>
    <w:p w:rsidR="00A05823" w:rsidRDefault="00A05823" w:rsidP="00C05D1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05823" w:rsidRDefault="00A05823" w:rsidP="00C05D1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05823" w:rsidRPr="005B73DD" w:rsidRDefault="00A05823" w:rsidP="00C05D1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B73DD" w:rsidRDefault="005B73DD" w:rsidP="005B73DD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A05823" w:rsidRPr="00A05823" w:rsidRDefault="00A05823" w:rsidP="00A05823">
      <w:pPr>
        <w:ind w:firstLine="709"/>
        <w:jc w:val="both"/>
      </w:pPr>
      <w:r w:rsidRPr="00A05823">
        <w:t xml:space="preserve">1. Настоящий Порядок </w:t>
      </w:r>
      <w:proofErr w:type="gramStart"/>
      <w:r w:rsidRPr="00A05823">
        <w:t>устанавливает условия</w:t>
      </w:r>
      <w:proofErr w:type="gramEnd"/>
      <w:r w:rsidRPr="00A05823">
        <w:t xml:space="preserve"> размещения информации о рассчитываемой за календарный год среднемесячной зараб</w:t>
      </w:r>
      <w:r w:rsidR="003526DC">
        <w:t>отной плате Главы МО «</w:t>
      </w:r>
      <w:proofErr w:type="spellStart"/>
      <w:r w:rsidR="003526DC">
        <w:t>Люры</w:t>
      </w:r>
      <w:proofErr w:type="spellEnd"/>
      <w:r w:rsidR="003526DC">
        <w:t>», финансиста-бухгалтера</w:t>
      </w:r>
      <w:r w:rsidR="00EC14B5">
        <w:t xml:space="preserve"> и директора МБУК ИДЦ МО «</w:t>
      </w:r>
      <w:proofErr w:type="spellStart"/>
      <w:r w:rsidR="00EC14B5">
        <w:t>Люры</w:t>
      </w:r>
      <w:proofErr w:type="spellEnd"/>
      <w:r w:rsidR="00EC14B5">
        <w:t xml:space="preserve">» </w:t>
      </w:r>
      <w:r w:rsidRPr="00A05823">
        <w:t>(далее – со</w:t>
      </w:r>
      <w:r w:rsidR="009D2757">
        <w:t>ответственно Порядок</w:t>
      </w:r>
      <w:r w:rsidRPr="00A05823">
        <w:t>) в соответствии со ст. 349.5 Трудового кодекса Российской Федерации.</w:t>
      </w:r>
    </w:p>
    <w:p w:rsidR="00A05823" w:rsidRPr="00A05823" w:rsidRDefault="00A05823" w:rsidP="00A05823">
      <w:pPr>
        <w:ind w:firstLine="709"/>
        <w:jc w:val="both"/>
      </w:pPr>
      <w:r w:rsidRPr="00A05823">
        <w:t>2. Информация, указанная в пункте 1 настоящего Порядка, размещается в информационно-телекоммуникационной сети "Интерне</w:t>
      </w:r>
      <w:r>
        <w:t>т" на официальном сайте муниципального образования «</w:t>
      </w:r>
      <w:proofErr w:type="spellStart"/>
      <w:r>
        <w:t>Люры</w:t>
      </w:r>
      <w:proofErr w:type="spellEnd"/>
      <w:r>
        <w:t>»</w:t>
      </w:r>
      <w:r w:rsidRPr="00A05823">
        <w:t>.</w:t>
      </w:r>
    </w:p>
    <w:p w:rsidR="00A05823" w:rsidRPr="00A05823" w:rsidRDefault="00A05823" w:rsidP="00A05823">
      <w:pPr>
        <w:ind w:firstLine="709"/>
        <w:jc w:val="both"/>
      </w:pPr>
      <w:r>
        <w:t>3. Информация размещает</w:t>
      </w:r>
      <w:r w:rsidRPr="00A05823">
        <w:t xml:space="preserve">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 </w:t>
      </w:r>
    </w:p>
    <w:p w:rsidR="00A05823" w:rsidRPr="00A05823" w:rsidRDefault="00A05823" w:rsidP="00A05823">
      <w:pPr>
        <w:ind w:firstLine="709"/>
        <w:jc w:val="both"/>
      </w:pPr>
      <w:r w:rsidRPr="00A05823">
        <w:t>В составе информации, подлежащей размещению, указывается полное наименование учреждения, занимаемая должность.</w:t>
      </w:r>
    </w:p>
    <w:p w:rsidR="00A05823" w:rsidRPr="00A05823" w:rsidRDefault="00A05823" w:rsidP="00A05823">
      <w:pPr>
        <w:ind w:firstLine="709"/>
        <w:jc w:val="both"/>
      </w:pPr>
      <w:r w:rsidRPr="00A05823"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5B73DD" w:rsidRDefault="00A05823" w:rsidP="001237F7">
      <w:pPr>
        <w:ind w:firstLine="709"/>
        <w:jc w:val="both"/>
      </w:pPr>
      <w:r w:rsidRPr="00A05823">
        <w:t xml:space="preserve">5. Руководитель муниципального учреждения представляет информацию в администрацию </w:t>
      </w:r>
      <w:r>
        <w:t>муниципального образования «Люры»</w:t>
      </w:r>
      <w:r w:rsidRPr="00A05823">
        <w:t xml:space="preserve"> не позднее 1 марта года, следующего </w:t>
      </w:r>
      <w:proofErr w:type="gramStart"/>
      <w:r w:rsidRPr="00A05823">
        <w:t>за</w:t>
      </w:r>
      <w:proofErr w:type="gramEnd"/>
      <w:r w:rsidRPr="00A05823">
        <w:t xml:space="preserve"> отчетным.</w:t>
      </w: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9D2757" w:rsidRDefault="009D2757" w:rsidP="001237F7">
      <w:pPr>
        <w:ind w:firstLine="709"/>
        <w:jc w:val="both"/>
      </w:pPr>
    </w:p>
    <w:p w:rsidR="001237F7" w:rsidRPr="00C05D10" w:rsidRDefault="001237F7" w:rsidP="00C05D10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2"/>
          <w:szCs w:val="22"/>
        </w:rPr>
      </w:pPr>
      <w:r w:rsidRPr="00C05D10">
        <w:rPr>
          <w:spacing w:val="2"/>
          <w:sz w:val="22"/>
          <w:szCs w:val="22"/>
        </w:rPr>
        <w:t>Приложение</w:t>
      </w:r>
      <w:r w:rsidRPr="00C05D10">
        <w:rPr>
          <w:spacing w:val="2"/>
          <w:sz w:val="22"/>
          <w:szCs w:val="22"/>
        </w:rPr>
        <w:br/>
        <w:t>к Порядку</w:t>
      </w:r>
      <w:r w:rsidRPr="00C05D10">
        <w:rPr>
          <w:spacing w:val="2"/>
          <w:sz w:val="22"/>
          <w:szCs w:val="22"/>
        </w:rPr>
        <w:br/>
        <w:t>размещения информации</w:t>
      </w:r>
      <w:r w:rsidRPr="00C05D10">
        <w:rPr>
          <w:spacing w:val="2"/>
          <w:sz w:val="22"/>
          <w:szCs w:val="22"/>
        </w:rPr>
        <w:br/>
        <w:t xml:space="preserve">о </w:t>
      </w:r>
      <w:r w:rsidR="00C05D10" w:rsidRPr="00C05D10">
        <w:rPr>
          <w:spacing w:val="2"/>
          <w:sz w:val="22"/>
          <w:szCs w:val="22"/>
        </w:rPr>
        <w:t xml:space="preserve">рассчитываемой за календарный год </w:t>
      </w:r>
      <w:r w:rsidRPr="00C05D10">
        <w:rPr>
          <w:spacing w:val="2"/>
          <w:sz w:val="22"/>
          <w:szCs w:val="22"/>
        </w:rPr>
        <w:t xml:space="preserve">среднемесячной заработной </w:t>
      </w:r>
      <w:r w:rsidR="00C05D10" w:rsidRPr="00C05D10">
        <w:rPr>
          <w:spacing w:val="2"/>
          <w:sz w:val="22"/>
          <w:szCs w:val="22"/>
        </w:rPr>
        <w:t>плате</w:t>
      </w:r>
      <w:r w:rsidR="00C05D10" w:rsidRPr="00C05D10">
        <w:rPr>
          <w:spacing w:val="2"/>
          <w:sz w:val="22"/>
          <w:szCs w:val="22"/>
        </w:rPr>
        <w:br/>
        <w:t>Главы МО «</w:t>
      </w:r>
      <w:proofErr w:type="spellStart"/>
      <w:r w:rsidR="00C05D10" w:rsidRPr="00C05D10">
        <w:rPr>
          <w:spacing w:val="2"/>
          <w:sz w:val="22"/>
          <w:szCs w:val="22"/>
        </w:rPr>
        <w:t>Люры</w:t>
      </w:r>
      <w:proofErr w:type="spellEnd"/>
      <w:r w:rsidR="00C05D10" w:rsidRPr="00C05D10">
        <w:rPr>
          <w:spacing w:val="2"/>
          <w:sz w:val="22"/>
          <w:szCs w:val="22"/>
        </w:rPr>
        <w:t>», финансиста-бухгалтера и директора МБУК ИДЦ</w:t>
      </w:r>
      <w:r w:rsidR="009D2757" w:rsidRPr="00C05D10">
        <w:rPr>
          <w:spacing w:val="2"/>
          <w:sz w:val="22"/>
          <w:szCs w:val="22"/>
        </w:rPr>
        <w:t xml:space="preserve"> муниципального образования «</w:t>
      </w:r>
      <w:proofErr w:type="spellStart"/>
      <w:r w:rsidR="009D2757" w:rsidRPr="00C05D10">
        <w:rPr>
          <w:spacing w:val="2"/>
          <w:sz w:val="22"/>
          <w:szCs w:val="22"/>
        </w:rPr>
        <w:t>Люры</w:t>
      </w:r>
      <w:proofErr w:type="spellEnd"/>
      <w:r w:rsidR="009D2757" w:rsidRPr="00C05D10">
        <w:rPr>
          <w:spacing w:val="2"/>
          <w:sz w:val="22"/>
          <w:szCs w:val="22"/>
        </w:rPr>
        <w:t xml:space="preserve">» </w:t>
      </w:r>
      <w:r w:rsidRPr="00C05D10">
        <w:rPr>
          <w:spacing w:val="2"/>
          <w:sz w:val="22"/>
          <w:szCs w:val="22"/>
        </w:rPr>
        <w:t xml:space="preserve"> в</w:t>
      </w:r>
      <w:r w:rsidRPr="00C05D10">
        <w:rPr>
          <w:spacing w:val="2"/>
          <w:sz w:val="22"/>
          <w:szCs w:val="22"/>
        </w:rPr>
        <w:br/>
        <w:t>информационно-телекоммуникационной</w:t>
      </w:r>
      <w:r w:rsidRPr="00C05D10">
        <w:rPr>
          <w:spacing w:val="2"/>
          <w:sz w:val="22"/>
          <w:szCs w:val="22"/>
        </w:rPr>
        <w:br/>
        <w:t>сети Интернет</w:t>
      </w:r>
    </w:p>
    <w:p w:rsidR="001237F7" w:rsidRPr="00C05D10" w:rsidRDefault="001237F7" w:rsidP="001237F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05D10">
        <w:rPr>
          <w:rFonts w:ascii="Arial" w:hAnsi="Arial" w:cs="Arial"/>
          <w:spacing w:val="2"/>
          <w:sz w:val="21"/>
          <w:szCs w:val="21"/>
        </w:rPr>
        <w:br/>
      </w:r>
    </w:p>
    <w:p w:rsidR="001237F7" w:rsidRPr="00C05D10" w:rsidRDefault="00C05D10" w:rsidP="001237F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C05D10">
        <w:rPr>
          <w:spacing w:val="2"/>
          <w:sz w:val="28"/>
          <w:szCs w:val="28"/>
        </w:rPr>
        <w:t>ИНФОРМАЦИЯ О РАССЧИТЫВАЕМОЙ ЗА КАЛЕНДАРНЫЙ ГОД СРЕДНЕМЕСЯЧНОЙ ЗАРАБОТНОЙ ПЛАТЕ ГЛАВЫ МО «ЛЮРЫ», ФИНАНСИСТА-БУХГАЛТЕРА И ДИРЕКТОРА МБУК ИДЦ МО «ЛЮРЫ»</w:t>
      </w:r>
    </w:p>
    <w:p w:rsidR="001237F7" w:rsidRPr="00C05D10" w:rsidRDefault="001237F7" w:rsidP="001237F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05D10">
        <w:rPr>
          <w:spacing w:val="2"/>
          <w:sz w:val="22"/>
          <w:szCs w:val="22"/>
        </w:rPr>
        <w:t>____________________________________________________________</w:t>
      </w:r>
      <w:r w:rsidRPr="00C05D10">
        <w:rPr>
          <w:spacing w:val="2"/>
          <w:sz w:val="22"/>
          <w:szCs w:val="22"/>
        </w:rPr>
        <w:br/>
        <w:t>(наименование фонда, учреждения, предприятия)</w:t>
      </w:r>
      <w:r w:rsidRPr="00C05D10">
        <w:rPr>
          <w:spacing w:val="2"/>
          <w:sz w:val="22"/>
          <w:szCs w:val="22"/>
        </w:rPr>
        <w:br/>
      </w:r>
      <w:r w:rsidRPr="00C05D10">
        <w:rPr>
          <w:color w:val="2D2D2D"/>
          <w:spacing w:val="2"/>
          <w:sz w:val="22"/>
          <w:szCs w:val="22"/>
        </w:rPr>
        <w:t>ЗА 20___ 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04"/>
        <w:gridCol w:w="5304"/>
        <w:gridCol w:w="2853"/>
      </w:tblGrid>
      <w:tr w:rsidR="001237F7" w:rsidRPr="001237F7" w:rsidTr="003526DC">
        <w:trPr>
          <w:trHeight w:val="80"/>
        </w:trPr>
        <w:tc>
          <w:tcPr>
            <w:tcW w:w="894" w:type="dxa"/>
            <w:hideMark/>
          </w:tcPr>
          <w:p w:rsidR="001237F7" w:rsidRPr="001237F7" w:rsidRDefault="001237F7" w:rsidP="001237F7">
            <w:pPr>
              <w:rPr>
                <w:sz w:val="2"/>
              </w:rPr>
            </w:pPr>
          </w:p>
        </w:tc>
        <w:tc>
          <w:tcPr>
            <w:tcW w:w="304" w:type="dxa"/>
            <w:hideMark/>
          </w:tcPr>
          <w:p w:rsidR="001237F7" w:rsidRPr="001237F7" w:rsidRDefault="001237F7" w:rsidP="001237F7">
            <w:pPr>
              <w:rPr>
                <w:sz w:val="2"/>
              </w:rPr>
            </w:pPr>
          </w:p>
        </w:tc>
        <w:tc>
          <w:tcPr>
            <w:tcW w:w="5304" w:type="dxa"/>
            <w:hideMark/>
          </w:tcPr>
          <w:p w:rsidR="001237F7" w:rsidRPr="001237F7" w:rsidRDefault="001237F7" w:rsidP="001237F7">
            <w:pPr>
              <w:rPr>
                <w:sz w:val="2"/>
              </w:rPr>
            </w:pPr>
          </w:p>
        </w:tc>
        <w:tc>
          <w:tcPr>
            <w:tcW w:w="2853" w:type="dxa"/>
            <w:hideMark/>
          </w:tcPr>
          <w:p w:rsidR="001237F7" w:rsidRPr="001237F7" w:rsidRDefault="001237F7" w:rsidP="001237F7">
            <w:pPr>
              <w:rPr>
                <w:sz w:val="2"/>
              </w:rPr>
            </w:pPr>
          </w:p>
        </w:tc>
      </w:tr>
    </w:tbl>
    <w:p w:rsidR="003526DC" w:rsidRDefault="003526DC" w:rsidP="001237F7">
      <w:pPr>
        <w:ind w:firstLine="709"/>
        <w:jc w:val="both"/>
      </w:pPr>
    </w:p>
    <w:tbl>
      <w:tblPr>
        <w:tblW w:w="8850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960"/>
        <w:gridCol w:w="3720"/>
      </w:tblGrid>
      <w:tr w:rsidR="003526DC" w:rsidTr="003526DC">
        <w:trPr>
          <w:trHeight w:val="595"/>
        </w:trPr>
        <w:tc>
          <w:tcPr>
            <w:tcW w:w="1170" w:type="dxa"/>
          </w:tcPr>
          <w:p w:rsidR="003526DC" w:rsidRDefault="003526DC" w:rsidP="003526D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3526DC" w:rsidRDefault="003526DC" w:rsidP="003526DC">
            <w:pPr>
              <w:jc w:val="center"/>
            </w:pPr>
            <w:r>
              <w:t>Должность</w:t>
            </w:r>
          </w:p>
        </w:tc>
        <w:tc>
          <w:tcPr>
            <w:tcW w:w="3720" w:type="dxa"/>
          </w:tcPr>
          <w:p w:rsidR="003526DC" w:rsidRDefault="003526DC" w:rsidP="003526DC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3526DC" w:rsidTr="003526DC">
        <w:trPr>
          <w:trHeight w:val="700"/>
        </w:trPr>
        <w:tc>
          <w:tcPr>
            <w:tcW w:w="117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96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720" w:type="dxa"/>
          </w:tcPr>
          <w:p w:rsidR="003526DC" w:rsidRDefault="003526DC" w:rsidP="001237F7">
            <w:pPr>
              <w:jc w:val="both"/>
            </w:pPr>
          </w:p>
        </w:tc>
      </w:tr>
      <w:tr w:rsidR="003526DC" w:rsidTr="003526DC">
        <w:trPr>
          <w:trHeight w:val="600"/>
        </w:trPr>
        <w:tc>
          <w:tcPr>
            <w:tcW w:w="117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96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720" w:type="dxa"/>
          </w:tcPr>
          <w:p w:rsidR="003526DC" w:rsidRDefault="003526DC" w:rsidP="001237F7">
            <w:pPr>
              <w:jc w:val="both"/>
            </w:pPr>
          </w:p>
        </w:tc>
      </w:tr>
      <w:tr w:rsidR="003526DC" w:rsidTr="00235A34">
        <w:trPr>
          <w:trHeight w:val="525"/>
        </w:trPr>
        <w:tc>
          <w:tcPr>
            <w:tcW w:w="117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960" w:type="dxa"/>
          </w:tcPr>
          <w:p w:rsidR="003526DC" w:rsidRDefault="003526DC" w:rsidP="001237F7">
            <w:pPr>
              <w:jc w:val="both"/>
            </w:pPr>
          </w:p>
        </w:tc>
        <w:tc>
          <w:tcPr>
            <w:tcW w:w="3720" w:type="dxa"/>
          </w:tcPr>
          <w:p w:rsidR="003526DC" w:rsidRDefault="003526DC" w:rsidP="001237F7">
            <w:pPr>
              <w:jc w:val="both"/>
            </w:pPr>
          </w:p>
        </w:tc>
      </w:tr>
    </w:tbl>
    <w:p w:rsidR="001237F7" w:rsidRPr="00A05823" w:rsidRDefault="001237F7" w:rsidP="001237F7">
      <w:pPr>
        <w:ind w:firstLine="709"/>
        <w:jc w:val="both"/>
      </w:pPr>
    </w:p>
    <w:sectPr w:rsidR="001237F7" w:rsidRPr="00A0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28"/>
    <w:rsid w:val="001237F7"/>
    <w:rsid w:val="00154ADF"/>
    <w:rsid w:val="001F2228"/>
    <w:rsid w:val="003526DC"/>
    <w:rsid w:val="00521376"/>
    <w:rsid w:val="005B73DD"/>
    <w:rsid w:val="006C3E32"/>
    <w:rsid w:val="00864FF2"/>
    <w:rsid w:val="009D2757"/>
    <w:rsid w:val="00A05823"/>
    <w:rsid w:val="00AC4258"/>
    <w:rsid w:val="00C05D10"/>
    <w:rsid w:val="00D11185"/>
    <w:rsid w:val="00EC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73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73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292-82B9-4B63-AB34-887CD8BB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5</cp:revision>
  <dcterms:created xsi:type="dcterms:W3CDTF">2016-11-22T06:33:00Z</dcterms:created>
  <dcterms:modified xsi:type="dcterms:W3CDTF">2016-12-02T02:41:00Z</dcterms:modified>
</cp:coreProperties>
</file>